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37A97" w14:textId="77777777" w:rsidR="00A42C83" w:rsidRPr="00083F69" w:rsidRDefault="00AE12CC" w:rsidP="00083F69">
      <w:pPr>
        <w:jc w:val="center"/>
        <w:rPr>
          <w:sz w:val="32"/>
          <w:szCs w:val="32"/>
        </w:rPr>
      </w:pPr>
      <w:r w:rsidRPr="00083F69">
        <w:rPr>
          <w:sz w:val="32"/>
          <w:szCs w:val="32"/>
        </w:rPr>
        <w:t>Projekt: Upravljanje krškim priobalnim vodonosnicima ugroženima klimatskim promjenama (UKV)</w:t>
      </w:r>
    </w:p>
    <w:p w14:paraId="6362E100" w14:textId="77777777" w:rsidR="001F10EB" w:rsidRPr="00083F69" w:rsidRDefault="001F10EB" w:rsidP="00083F69"/>
    <w:p w14:paraId="635E9749" w14:textId="1F0C3F82" w:rsidR="00AE12CC" w:rsidRPr="00083F69" w:rsidRDefault="00083F69" w:rsidP="00083F69">
      <w:pPr>
        <w:rPr>
          <w:b/>
          <w:bCs/>
          <w:sz w:val="28"/>
          <w:szCs w:val="28"/>
        </w:rPr>
      </w:pPr>
      <w:r w:rsidRPr="00083F69">
        <w:rPr>
          <w:b/>
          <w:bCs/>
          <w:sz w:val="28"/>
          <w:szCs w:val="28"/>
        </w:rPr>
        <w:t xml:space="preserve">3. </w:t>
      </w:r>
      <w:r w:rsidR="004E6416" w:rsidRPr="00083F69">
        <w:rPr>
          <w:b/>
          <w:bCs/>
          <w:sz w:val="28"/>
          <w:szCs w:val="28"/>
        </w:rPr>
        <w:t>i</w:t>
      </w:r>
      <w:r w:rsidR="00277909" w:rsidRPr="00083F69">
        <w:rPr>
          <w:b/>
          <w:bCs/>
          <w:sz w:val="28"/>
          <w:szCs w:val="28"/>
        </w:rPr>
        <w:t xml:space="preserve">zvještajno </w:t>
      </w:r>
      <w:r w:rsidR="004E6416" w:rsidRPr="00083F69">
        <w:rPr>
          <w:b/>
          <w:bCs/>
          <w:sz w:val="28"/>
          <w:szCs w:val="28"/>
        </w:rPr>
        <w:t xml:space="preserve"> </w:t>
      </w:r>
      <w:r w:rsidR="00277909" w:rsidRPr="00083F69">
        <w:rPr>
          <w:b/>
          <w:bCs/>
          <w:sz w:val="28"/>
          <w:szCs w:val="28"/>
        </w:rPr>
        <w:t>razdoblje</w:t>
      </w:r>
      <w:r w:rsidR="001747D2" w:rsidRPr="00083F69">
        <w:rPr>
          <w:b/>
          <w:bCs/>
          <w:sz w:val="28"/>
          <w:szCs w:val="28"/>
        </w:rPr>
        <w:t xml:space="preserve">: </w:t>
      </w:r>
      <w:r w:rsidR="004E6416" w:rsidRPr="00083F69">
        <w:rPr>
          <w:b/>
          <w:bCs/>
          <w:sz w:val="28"/>
          <w:szCs w:val="28"/>
        </w:rPr>
        <w:t xml:space="preserve">od </w:t>
      </w:r>
      <w:r w:rsidR="001747D2" w:rsidRPr="00083F69">
        <w:rPr>
          <w:b/>
          <w:bCs/>
          <w:sz w:val="28"/>
          <w:szCs w:val="28"/>
        </w:rPr>
        <w:t xml:space="preserve">1. </w:t>
      </w:r>
      <w:r w:rsidRPr="00083F69">
        <w:rPr>
          <w:b/>
          <w:bCs/>
          <w:sz w:val="28"/>
          <w:szCs w:val="28"/>
        </w:rPr>
        <w:t>kolovoza</w:t>
      </w:r>
      <w:r w:rsidR="00277909" w:rsidRPr="00083F69">
        <w:rPr>
          <w:b/>
          <w:bCs/>
          <w:sz w:val="28"/>
          <w:szCs w:val="28"/>
        </w:rPr>
        <w:t xml:space="preserve"> </w:t>
      </w:r>
      <w:r w:rsidR="001747D2" w:rsidRPr="00083F69">
        <w:rPr>
          <w:b/>
          <w:bCs/>
          <w:sz w:val="28"/>
          <w:szCs w:val="28"/>
        </w:rPr>
        <w:t xml:space="preserve"> do 31. </w:t>
      </w:r>
      <w:r w:rsidRPr="00083F69">
        <w:rPr>
          <w:b/>
          <w:bCs/>
          <w:sz w:val="28"/>
          <w:szCs w:val="28"/>
        </w:rPr>
        <w:t>listopada</w:t>
      </w:r>
      <w:r w:rsidR="00AE12CC" w:rsidRPr="00083F69">
        <w:rPr>
          <w:b/>
          <w:bCs/>
          <w:sz w:val="28"/>
          <w:szCs w:val="28"/>
        </w:rPr>
        <w:t xml:space="preserve"> 2020</w:t>
      </w:r>
      <w:r w:rsidR="00277909" w:rsidRPr="00083F69">
        <w:rPr>
          <w:b/>
          <w:bCs/>
          <w:sz w:val="28"/>
          <w:szCs w:val="28"/>
        </w:rPr>
        <w:t>.</w:t>
      </w:r>
    </w:p>
    <w:p w14:paraId="3EDEC700" w14:textId="77777777" w:rsidR="00277909" w:rsidRPr="00083F69" w:rsidRDefault="00AE12CC" w:rsidP="00083F69">
      <w:pPr>
        <w:rPr>
          <w:b/>
          <w:bCs/>
          <w:sz w:val="24"/>
          <w:szCs w:val="24"/>
        </w:rPr>
      </w:pPr>
      <w:r w:rsidRPr="00083F69">
        <w:rPr>
          <w:b/>
          <w:bCs/>
          <w:sz w:val="24"/>
          <w:szCs w:val="24"/>
        </w:rPr>
        <w:t>PP</w:t>
      </w:r>
      <w:r w:rsidR="00277909" w:rsidRPr="00083F69">
        <w:rPr>
          <w:b/>
          <w:bCs/>
          <w:sz w:val="24"/>
          <w:szCs w:val="24"/>
        </w:rPr>
        <w:t xml:space="preserve">: </w:t>
      </w:r>
      <w:r w:rsidRPr="00083F69">
        <w:rPr>
          <w:b/>
          <w:bCs/>
          <w:sz w:val="24"/>
          <w:szCs w:val="24"/>
        </w:rPr>
        <w:t xml:space="preserve"> D</w:t>
      </w:r>
      <w:r w:rsidR="00277909" w:rsidRPr="00083F69">
        <w:rPr>
          <w:b/>
          <w:bCs/>
          <w:sz w:val="24"/>
          <w:szCs w:val="24"/>
        </w:rPr>
        <w:t>ržavni hidrometeorološki zavod</w:t>
      </w:r>
    </w:p>
    <w:p w14:paraId="03853208" w14:textId="77777777" w:rsidR="00277909" w:rsidRPr="00083F69" w:rsidRDefault="00277909" w:rsidP="00083F69">
      <w:pPr>
        <w:rPr>
          <w:b/>
          <w:bCs/>
          <w:u w:val="single"/>
        </w:rPr>
      </w:pPr>
      <w:r w:rsidRPr="00083F69">
        <w:rPr>
          <w:b/>
          <w:bCs/>
          <w:u w:val="single"/>
        </w:rPr>
        <w:t>Meteorološki dio</w:t>
      </w:r>
    </w:p>
    <w:p w14:paraId="27DD0705" w14:textId="3065ED33" w:rsidR="00950B7B" w:rsidRPr="00083F69" w:rsidRDefault="00EA0954" w:rsidP="00083F69">
      <w:pPr>
        <w:jc w:val="both"/>
      </w:pPr>
      <w:r w:rsidRPr="00083F69">
        <w:t xml:space="preserve">Tanja </w:t>
      </w:r>
      <w:proofErr w:type="spellStart"/>
      <w:r w:rsidRPr="00083F69">
        <w:t>Likso</w:t>
      </w:r>
      <w:proofErr w:type="spellEnd"/>
      <w:r w:rsidRPr="00083F69">
        <w:t xml:space="preserve">, Lidija </w:t>
      </w:r>
      <w:proofErr w:type="spellStart"/>
      <w:r w:rsidRPr="00083F69">
        <w:t>Srnec</w:t>
      </w:r>
      <w:proofErr w:type="spellEnd"/>
      <w:r w:rsidRPr="00083F69">
        <w:t xml:space="preserve">, </w:t>
      </w:r>
      <w:proofErr w:type="spellStart"/>
      <w:r w:rsidRPr="00083F69">
        <w:t>Melta</w:t>
      </w:r>
      <w:proofErr w:type="spellEnd"/>
      <w:r w:rsidRPr="00083F69">
        <w:t xml:space="preserve"> </w:t>
      </w:r>
      <w:proofErr w:type="spellStart"/>
      <w:r w:rsidRPr="00083F69">
        <w:t>Perčec</w:t>
      </w:r>
      <w:proofErr w:type="spellEnd"/>
      <w:r w:rsidRPr="00083F69">
        <w:t xml:space="preserve"> Tadić i Krešo Pandžić </w:t>
      </w:r>
      <w:r w:rsidR="00950B7B" w:rsidRPr="00083F69">
        <w:t>su nastavili raditi</w:t>
      </w:r>
      <w:r w:rsidRPr="00083F69">
        <w:t xml:space="preserve"> na pripremi </w:t>
      </w:r>
      <w:r w:rsidR="00A42C83" w:rsidRPr="00083F69">
        <w:t>meteoroloških podataka za sva tri pilot područja</w:t>
      </w:r>
      <w:r w:rsidR="00950B7B" w:rsidRPr="00083F69">
        <w:t xml:space="preserve"> to jes</w:t>
      </w:r>
      <w:r w:rsidR="006756D6" w:rsidRPr="00083F69">
        <w:t>t</w:t>
      </w:r>
      <w:r w:rsidR="00950B7B" w:rsidRPr="00083F69">
        <w:t xml:space="preserve"> za meteorološke postaje Cres, Zadar i Vela Luka za razdoblje 1951-2018. godina</w:t>
      </w:r>
      <w:r w:rsidR="00A42C83" w:rsidRPr="00083F69">
        <w:t xml:space="preserve">. </w:t>
      </w:r>
      <w:proofErr w:type="spellStart"/>
      <w:r w:rsidR="00950B7B" w:rsidRPr="00083F69">
        <w:t>Melta</w:t>
      </w:r>
      <w:proofErr w:type="spellEnd"/>
      <w:r w:rsidR="00950B7B" w:rsidRPr="00083F69">
        <w:t xml:space="preserve"> </w:t>
      </w:r>
      <w:proofErr w:type="spellStart"/>
      <w:r w:rsidR="00950B7B" w:rsidRPr="00083F69">
        <w:t>Perčec</w:t>
      </w:r>
      <w:proofErr w:type="spellEnd"/>
      <w:r w:rsidR="00950B7B" w:rsidRPr="00083F69">
        <w:t xml:space="preserve"> Tadić  je izv</w:t>
      </w:r>
      <w:r w:rsidR="00083F69" w:rsidRPr="00083F69">
        <w:t>i</w:t>
      </w:r>
      <w:r w:rsidR="00950B7B" w:rsidRPr="00083F69">
        <w:t xml:space="preserve">jestila o </w:t>
      </w:r>
      <w:r w:rsidR="00A43144" w:rsidRPr="00083F69">
        <w:t>testiranju i potvrdi homogenost i kvalitete</w:t>
      </w:r>
      <w:r w:rsidR="00950B7B" w:rsidRPr="00083F69">
        <w:t xml:space="preserve"> podataka srednje mjesečne</w:t>
      </w:r>
      <w:r w:rsidR="00A43144" w:rsidRPr="00083F69">
        <w:t xml:space="preserve"> </w:t>
      </w:r>
      <w:r w:rsidR="00950B7B" w:rsidRPr="00083F69">
        <w:t xml:space="preserve">temperature zraka za postaje Cres, Zadar i Vela Luka za razdoblje 1981.-2018. </w:t>
      </w:r>
      <w:r w:rsidR="00F269CB" w:rsidRPr="00083F69">
        <w:t>g</w:t>
      </w:r>
      <w:r w:rsidR="00A43144" w:rsidRPr="00083F69">
        <w:t xml:space="preserve">odina, </w:t>
      </w:r>
      <w:r w:rsidR="00950B7B" w:rsidRPr="00083F69">
        <w:t>što je</w:t>
      </w:r>
      <w:r w:rsidR="00A43144" w:rsidRPr="00083F69">
        <w:t xml:space="preserve"> </w:t>
      </w:r>
      <w:r w:rsidR="00950B7B" w:rsidRPr="00083F69">
        <w:t>za odabrane postaje razdoblje za koje su</w:t>
      </w:r>
      <w:r w:rsidR="00A43144" w:rsidRPr="00083F69">
        <w:t xml:space="preserve"> </w:t>
      </w:r>
      <w:r w:rsidR="00F269CB" w:rsidRPr="00083F69">
        <w:t xml:space="preserve">raspoloživi </w:t>
      </w:r>
      <w:r w:rsidR="00A43144" w:rsidRPr="00083F69">
        <w:t>izvorni terminski</w:t>
      </w:r>
      <w:r w:rsidR="00F269CB" w:rsidRPr="00083F69">
        <w:t xml:space="preserve"> podaci </w:t>
      </w:r>
      <w:r w:rsidR="00950B7B" w:rsidRPr="00083F69">
        <w:t xml:space="preserve"> u bazi</w:t>
      </w:r>
      <w:r w:rsidR="00A43144" w:rsidRPr="00083F69">
        <w:t xml:space="preserve"> podataka DHMZ-a</w:t>
      </w:r>
      <w:r w:rsidR="00F269CB" w:rsidRPr="00083F69">
        <w:t xml:space="preserve"> na magnetskom mediju</w:t>
      </w:r>
      <w:r w:rsidR="00950B7B" w:rsidRPr="00083F69">
        <w:t xml:space="preserve">. </w:t>
      </w:r>
    </w:p>
    <w:p w14:paraId="223B0F7D" w14:textId="6CB66872" w:rsidR="00277909" w:rsidRPr="00083F69" w:rsidRDefault="00EA0954" w:rsidP="00083F69">
      <w:pPr>
        <w:jc w:val="both"/>
      </w:pPr>
      <w:r w:rsidRPr="00083F69">
        <w:t xml:space="preserve">Ivan </w:t>
      </w:r>
      <w:proofErr w:type="spellStart"/>
      <w:r w:rsidRPr="00083F69">
        <w:t>Güttler</w:t>
      </w:r>
      <w:proofErr w:type="spellEnd"/>
      <w:r w:rsidR="00950B7B" w:rsidRPr="00083F69">
        <w:t xml:space="preserve"> i Lidija </w:t>
      </w:r>
      <w:proofErr w:type="spellStart"/>
      <w:r w:rsidR="00950B7B" w:rsidRPr="00083F69">
        <w:t>Srnec</w:t>
      </w:r>
      <w:proofErr w:type="spellEnd"/>
      <w:r w:rsidR="00950B7B" w:rsidRPr="00083F69">
        <w:t xml:space="preserve"> </w:t>
      </w:r>
      <w:r w:rsidR="0017350F" w:rsidRPr="00083F69">
        <w:t xml:space="preserve"> </w:t>
      </w:r>
      <w:r w:rsidR="00950B7B" w:rsidRPr="00083F69">
        <w:t>nastavili su raditi</w:t>
      </w:r>
      <w:r w:rsidR="0017350F" w:rsidRPr="00083F69">
        <w:t xml:space="preserve"> na</w:t>
      </w:r>
      <w:r w:rsidRPr="00083F69">
        <w:t xml:space="preserve"> pripremi prostornih</w:t>
      </w:r>
      <w:r w:rsidR="004C6313" w:rsidRPr="00083F69">
        <w:t xml:space="preserve"> i meteoroloških </w:t>
      </w:r>
      <w:r w:rsidR="002F011D" w:rsidRPr="00083F69">
        <w:t xml:space="preserve"> podataka za klimatske modele</w:t>
      </w:r>
      <w:r w:rsidRPr="00083F69">
        <w:t>.</w:t>
      </w:r>
      <w:r w:rsidR="00D5067D" w:rsidRPr="00083F69">
        <w:t xml:space="preserve">  </w:t>
      </w:r>
      <w:r w:rsidR="001F10EB" w:rsidRPr="00083F69">
        <w:t xml:space="preserve">Ivan </w:t>
      </w:r>
      <w:proofErr w:type="spellStart"/>
      <w:r w:rsidR="001F10EB" w:rsidRPr="00083F69">
        <w:t>Güttler</w:t>
      </w:r>
      <w:proofErr w:type="spellEnd"/>
      <w:r w:rsidR="001F10EB" w:rsidRPr="00083F69">
        <w:t xml:space="preserve"> je iz</w:t>
      </w:r>
      <w:r w:rsidR="00083F69" w:rsidRPr="00083F69">
        <w:t>vi</w:t>
      </w:r>
      <w:r w:rsidR="001F10EB" w:rsidRPr="00083F69">
        <w:t xml:space="preserve">jestio da su, u suradnji s Lidijom </w:t>
      </w:r>
      <w:proofErr w:type="spellStart"/>
      <w:r w:rsidR="001F10EB" w:rsidRPr="00083F69">
        <w:t>Srnec</w:t>
      </w:r>
      <w:proofErr w:type="spellEnd"/>
      <w:r w:rsidR="001F10EB" w:rsidRPr="00083F69">
        <w:t>, pripremljeni sljedeći podaci vezani za klimatske modele:</w:t>
      </w:r>
    </w:p>
    <w:p w14:paraId="2F816E83" w14:textId="5E0FDD43" w:rsidR="00D5067D" w:rsidRPr="00083F69" w:rsidRDefault="00D5067D" w:rsidP="00083F69">
      <w:pPr>
        <w:pStyle w:val="Odlomakpopisa"/>
        <w:numPr>
          <w:ilvl w:val="0"/>
          <w:numId w:val="7"/>
        </w:numPr>
        <w:jc w:val="both"/>
      </w:pPr>
      <w:r w:rsidRPr="00083F69">
        <w:t>Pripremljeni su vremenski nizovi srednje mjesečne temperature zraka i</w:t>
      </w:r>
      <w:r w:rsidR="00083F69" w:rsidRPr="00083F69">
        <w:t xml:space="preserve"> </w:t>
      </w:r>
      <w:r w:rsidRPr="00083F69">
        <w:t xml:space="preserve">mjesečne </w:t>
      </w:r>
      <w:r w:rsidR="00083F69" w:rsidRPr="00083F69">
        <w:t>k</w:t>
      </w:r>
      <w:r w:rsidRPr="00083F69">
        <w:t>oličine oborine za tri lokacije (Cres, Zadar, Vela Luka) iz</w:t>
      </w:r>
      <w:r w:rsidR="00083F69" w:rsidRPr="00083F69">
        <w:t xml:space="preserve"> </w:t>
      </w:r>
      <w:r w:rsidRPr="00083F69">
        <w:t>simulacija EURO-CORDEX regionalnih klimatskih modela za razdoblje</w:t>
      </w:r>
      <w:r w:rsidR="00083F69" w:rsidRPr="00083F69">
        <w:t xml:space="preserve"> </w:t>
      </w:r>
      <w:r w:rsidRPr="00083F69">
        <w:t>1971.-2070.</w:t>
      </w:r>
    </w:p>
    <w:p w14:paraId="30F99344" w14:textId="7A87A320" w:rsidR="00D5067D" w:rsidRPr="00083F69" w:rsidRDefault="00D5067D" w:rsidP="00083F69">
      <w:pPr>
        <w:pStyle w:val="Odlomakpopisa"/>
        <w:numPr>
          <w:ilvl w:val="0"/>
          <w:numId w:val="7"/>
        </w:numPr>
        <w:jc w:val="both"/>
      </w:pPr>
      <w:r w:rsidRPr="00083F69">
        <w:t>Za razdoblje 2006.-2070. modeli koriste jedan od tri RCP scenarija</w:t>
      </w:r>
      <w:r w:rsidR="00083F69" w:rsidRPr="00083F69">
        <w:t xml:space="preserve"> </w:t>
      </w:r>
      <w:r w:rsidRPr="00083F69">
        <w:t>(RCP2.6, RCP4.5 i RCP8.5) koncentracija stakleničkih plinova. Do sada je</w:t>
      </w:r>
      <w:r w:rsidR="00083F69" w:rsidRPr="00083F69">
        <w:t xml:space="preserve"> </w:t>
      </w:r>
      <w:r w:rsidRPr="00083F69">
        <w:t>obrađeno 13 projekcija s RCP2.6, 18 projekcija s RCP4.5 te 34 projekcije s</w:t>
      </w:r>
      <w:r w:rsidR="00083F69" w:rsidRPr="00083F69">
        <w:t xml:space="preserve"> </w:t>
      </w:r>
      <w:r w:rsidRPr="00083F69">
        <w:t>RCP8.5.</w:t>
      </w:r>
    </w:p>
    <w:p w14:paraId="3E444C84" w14:textId="7AB5376E" w:rsidR="00D5067D" w:rsidRPr="00083F69" w:rsidRDefault="00D5067D" w:rsidP="00083F69">
      <w:pPr>
        <w:pStyle w:val="Odlomakpopisa"/>
        <w:numPr>
          <w:ilvl w:val="0"/>
          <w:numId w:val="7"/>
        </w:numPr>
      </w:pPr>
      <w:r w:rsidRPr="00083F69">
        <w:t>Obavljeno je statističko uklanjanje sustavne pogreške na mjesečnoj</w:t>
      </w:r>
      <w:r w:rsidR="00083F69" w:rsidRPr="00083F69">
        <w:t xml:space="preserve"> </w:t>
      </w:r>
      <w:r w:rsidRPr="00083F69">
        <w:t>vremenskoj skali u odnosu na mjerenja u razdoblju 1971.-2000.</w:t>
      </w:r>
    </w:p>
    <w:p w14:paraId="5A058D6E" w14:textId="5EEAE9D8" w:rsidR="00D5067D" w:rsidRPr="00083F69" w:rsidRDefault="00D5067D" w:rsidP="00AB2B60">
      <w:pPr>
        <w:pStyle w:val="Odlomakpopisa"/>
        <w:numPr>
          <w:ilvl w:val="0"/>
          <w:numId w:val="7"/>
        </w:numPr>
      </w:pPr>
      <w:r w:rsidRPr="00083F69">
        <w:t>Usporedbom izvornih i statistički obrađenih vremenskih nizova (usporedba</w:t>
      </w:r>
      <w:r w:rsidR="00083F69">
        <w:t xml:space="preserve"> </w:t>
      </w:r>
      <w:r w:rsidRPr="00083F69">
        <w:t>razlika 2011.-2040. u odnosu na 1971.-2000., razlika 2041.-2070. u odnosu</w:t>
      </w:r>
      <w:r w:rsidR="00083F69">
        <w:t xml:space="preserve"> </w:t>
      </w:r>
      <w:r w:rsidRPr="00083F69">
        <w:t>na 1971.-2000. te analiza linearnih trendova za razdoblje 1971.-2070.)</w:t>
      </w:r>
      <w:r w:rsidR="00083F69">
        <w:t xml:space="preserve"> </w:t>
      </w:r>
      <w:r w:rsidRPr="00083F69">
        <w:t>zaključena je prikladnost obrađenih nizova.</w:t>
      </w:r>
    </w:p>
    <w:p w14:paraId="60EF04C6" w14:textId="5D7C56B5" w:rsidR="004C6313" w:rsidRPr="00083F69" w:rsidRDefault="00D5067D" w:rsidP="00B75BD0">
      <w:pPr>
        <w:pStyle w:val="Odlomakpopisa"/>
        <w:numPr>
          <w:ilvl w:val="0"/>
          <w:numId w:val="7"/>
        </w:numPr>
      </w:pPr>
      <w:r w:rsidRPr="00083F69">
        <w:t>Nakon uključivanja preostalih planiranih simulacija nastavit će se s</w:t>
      </w:r>
      <w:r w:rsidR="00083F69">
        <w:t xml:space="preserve"> </w:t>
      </w:r>
      <w:r w:rsidRPr="00083F69">
        <w:t>klimatološkom analizom projekcija te pripremiti vremenski nizovi za potrebe</w:t>
      </w:r>
      <w:r w:rsidR="00083F69">
        <w:t xml:space="preserve"> </w:t>
      </w:r>
      <w:r w:rsidRPr="00083F69">
        <w:t>hidrološkog modeliranja.</w:t>
      </w:r>
    </w:p>
    <w:p w14:paraId="4C971A36" w14:textId="77777777" w:rsidR="001F10EB" w:rsidRPr="00083F69" w:rsidRDefault="001F10EB" w:rsidP="00083F69"/>
    <w:p w14:paraId="5BD5743D" w14:textId="77777777" w:rsidR="00277909" w:rsidRPr="00083F69" w:rsidRDefault="00277909" w:rsidP="00083F69">
      <w:pPr>
        <w:rPr>
          <w:b/>
          <w:bCs/>
          <w:u w:val="single"/>
        </w:rPr>
      </w:pPr>
      <w:r w:rsidRPr="00083F69">
        <w:rPr>
          <w:b/>
          <w:bCs/>
          <w:u w:val="single"/>
        </w:rPr>
        <w:t>Hidrološki dio</w:t>
      </w:r>
    </w:p>
    <w:p w14:paraId="26D93435" w14:textId="5773B60C" w:rsidR="00AE12CC" w:rsidRPr="00083F69" w:rsidRDefault="00AE12CC" w:rsidP="00083F69">
      <w:pPr>
        <w:jc w:val="both"/>
      </w:pPr>
      <w:r w:rsidRPr="00083F69">
        <w:t xml:space="preserve">Dijana </w:t>
      </w:r>
      <w:proofErr w:type="spellStart"/>
      <w:r w:rsidRPr="00083F69">
        <w:t>Oskoruš</w:t>
      </w:r>
      <w:proofErr w:type="spellEnd"/>
      <w:r w:rsidR="00277909" w:rsidRPr="00083F69">
        <w:t xml:space="preserve"> i Željka </w:t>
      </w:r>
      <w:proofErr w:type="spellStart"/>
      <w:r w:rsidR="00277909" w:rsidRPr="00083F69">
        <w:t>Klemar</w:t>
      </w:r>
      <w:proofErr w:type="spellEnd"/>
      <w:r w:rsidR="00277909" w:rsidRPr="00083F69">
        <w:t xml:space="preserve"> </w:t>
      </w:r>
      <w:r w:rsidR="00846120" w:rsidRPr="00083F69">
        <w:t>tijekom 2. i</w:t>
      </w:r>
      <w:r w:rsidR="00277909" w:rsidRPr="00083F69">
        <w:t>z</w:t>
      </w:r>
      <w:r w:rsidR="000B781B" w:rsidRPr="00083F69">
        <w:t>vješ</w:t>
      </w:r>
      <w:r w:rsidR="00846120" w:rsidRPr="00083F69">
        <w:t xml:space="preserve">tajnog razdoblja nastavili su raditi </w:t>
      </w:r>
      <w:r w:rsidR="00277909" w:rsidRPr="00083F69">
        <w:t>na pripremi i</w:t>
      </w:r>
      <w:r w:rsidRPr="00083F69">
        <w:t xml:space="preserve"> analizi prostornih podataka kao i analizi raspoloživih nizova hidroloških podataka za sva tri projektna pilot područja.</w:t>
      </w:r>
      <w:r w:rsidR="00846120" w:rsidRPr="00083F69">
        <w:t xml:space="preserve"> Dijana </w:t>
      </w:r>
      <w:proofErr w:type="spellStart"/>
      <w:r w:rsidR="00846120" w:rsidRPr="00083F69">
        <w:t>Oskoruš</w:t>
      </w:r>
      <w:proofErr w:type="spellEnd"/>
      <w:r w:rsidR="00846120" w:rsidRPr="00083F69">
        <w:t xml:space="preserve"> i Željka </w:t>
      </w:r>
      <w:proofErr w:type="spellStart"/>
      <w:r w:rsidR="00846120" w:rsidRPr="00083F69">
        <w:t>Klemar</w:t>
      </w:r>
      <w:proofErr w:type="spellEnd"/>
      <w:r w:rsidR="00846120" w:rsidRPr="00083F69">
        <w:t xml:space="preserve"> su </w:t>
      </w:r>
      <w:r w:rsidR="000D6FAF" w:rsidRPr="00083F69">
        <w:t xml:space="preserve">također radili </w:t>
      </w:r>
      <w:r w:rsidR="00846120" w:rsidRPr="00083F69">
        <w:t xml:space="preserve">na pripremi postupaka za analizu </w:t>
      </w:r>
      <w:r w:rsidR="00950B7B" w:rsidRPr="00083F69">
        <w:t xml:space="preserve">homogenosti </w:t>
      </w:r>
      <w:r w:rsidR="00846120" w:rsidRPr="00083F69">
        <w:t>hidrolo</w:t>
      </w:r>
      <w:r w:rsidR="00083F69">
        <w:t>š</w:t>
      </w:r>
      <w:r w:rsidR="00846120" w:rsidRPr="00083F69">
        <w:t xml:space="preserve">kih podataka u suradnji s Krešo Pandžić i Tanja </w:t>
      </w:r>
      <w:proofErr w:type="spellStart"/>
      <w:r w:rsidR="00846120" w:rsidRPr="00083F69">
        <w:t>Likso</w:t>
      </w:r>
      <w:proofErr w:type="spellEnd"/>
      <w:r w:rsidR="000D6FAF" w:rsidRPr="00083F69">
        <w:t>, u složenim hidrološkim uvjetima.</w:t>
      </w:r>
    </w:p>
    <w:sectPr w:rsidR="00AE12CC" w:rsidRPr="00083F69" w:rsidSect="00AE1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47A74"/>
    <w:multiLevelType w:val="hybridMultilevel"/>
    <w:tmpl w:val="2736BAA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795914"/>
    <w:multiLevelType w:val="hybridMultilevel"/>
    <w:tmpl w:val="244AA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106F9"/>
    <w:multiLevelType w:val="hybridMultilevel"/>
    <w:tmpl w:val="66E6F7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233BB"/>
    <w:multiLevelType w:val="hybridMultilevel"/>
    <w:tmpl w:val="9686F90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480CA0"/>
    <w:multiLevelType w:val="hybridMultilevel"/>
    <w:tmpl w:val="F0908C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B62B4"/>
    <w:multiLevelType w:val="hybridMultilevel"/>
    <w:tmpl w:val="B2364AEC"/>
    <w:lvl w:ilvl="0" w:tplc="590EC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26FEE"/>
    <w:multiLevelType w:val="hybridMultilevel"/>
    <w:tmpl w:val="BD5863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2CC"/>
    <w:rsid w:val="00002519"/>
    <w:rsid w:val="00083F69"/>
    <w:rsid w:val="00094C0D"/>
    <w:rsid w:val="000B781B"/>
    <w:rsid w:val="000D6FAF"/>
    <w:rsid w:val="0017350F"/>
    <w:rsid w:val="00173E4C"/>
    <w:rsid w:val="001747D2"/>
    <w:rsid w:val="001B5768"/>
    <w:rsid w:val="001D1490"/>
    <w:rsid w:val="001F10EB"/>
    <w:rsid w:val="00277909"/>
    <w:rsid w:val="002F011D"/>
    <w:rsid w:val="003809C0"/>
    <w:rsid w:val="004B7079"/>
    <w:rsid w:val="004C6313"/>
    <w:rsid w:val="004E6416"/>
    <w:rsid w:val="0051173C"/>
    <w:rsid w:val="00575902"/>
    <w:rsid w:val="0063117B"/>
    <w:rsid w:val="0067290C"/>
    <w:rsid w:val="006756D6"/>
    <w:rsid w:val="00691444"/>
    <w:rsid w:val="007F0D84"/>
    <w:rsid w:val="00846120"/>
    <w:rsid w:val="008D47A9"/>
    <w:rsid w:val="00950B7B"/>
    <w:rsid w:val="009A004E"/>
    <w:rsid w:val="009B1D0A"/>
    <w:rsid w:val="00A262B2"/>
    <w:rsid w:val="00A42C83"/>
    <w:rsid w:val="00A43144"/>
    <w:rsid w:val="00A74D61"/>
    <w:rsid w:val="00AE12CC"/>
    <w:rsid w:val="00C07E5F"/>
    <w:rsid w:val="00C8373D"/>
    <w:rsid w:val="00C97DF9"/>
    <w:rsid w:val="00D5067D"/>
    <w:rsid w:val="00DC7285"/>
    <w:rsid w:val="00DE0D50"/>
    <w:rsid w:val="00E3464F"/>
    <w:rsid w:val="00EA0954"/>
    <w:rsid w:val="00F269CB"/>
    <w:rsid w:val="00FC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C24E"/>
  <w15:docId w15:val="{83F48F30-C314-464C-BE7D-1D2DE872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D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790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9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7DF9"/>
    <w:rPr>
      <w:rFonts w:ascii="Tahoma" w:hAnsi="Tahoma" w:cs="Tahoma"/>
      <w:sz w:val="16"/>
      <w:szCs w:val="16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95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en-GB" w:eastAsia="en-GB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950B7B"/>
    <w:rPr>
      <w:rFonts w:ascii="Courier New" w:eastAsia="Times New Roman" w:hAnsi="Courier New" w:cs="Courier New"/>
      <w:color w:val="000000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7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Ranko Biondić</cp:lastModifiedBy>
  <cp:revision>12</cp:revision>
  <dcterms:created xsi:type="dcterms:W3CDTF">2020-11-13T16:31:00Z</dcterms:created>
  <dcterms:modified xsi:type="dcterms:W3CDTF">2020-11-13T19:37:00Z</dcterms:modified>
</cp:coreProperties>
</file>